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start"/>
        <w:rPr>
          <w:color w:val="C31717"/>
        </w:rPr>
      </w:pPr>
      <w:r>
        <w:rPr>
          <w:color w:val="C31717"/>
        </w:rPr>
        <w:t>Будь ласка, заповніть заявку в цьому файлі та надішліть її електронною поштою до асоціації. Підпис не є обов'язковим, достатньо заявки в текстовій формі без підпису.</w:t>
      </w:r>
    </w:p>
    <w:p>
      <w:pPr>
        <w:pStyle w:val="BodyText"/>
        <w:rPr>
          <w:color w:val="C31717"/>
        </w:rPr>
      </w:pPr>
      <w:r>
        <w:rPr>
          <w:color w:val="C31717"/>
        </w:rPr>
        <w:t>Отже: введіть дані у форму, збережіть файл, потім збережіть його у форматі pdf (за допомогою функції друку текстової програми) і надішліть файл pdf до асоціації. Це заощадить час на сканування заявки або надсилання листа поштою.</w:t>
      </w:r>
    </w:p>
    <w:p>
      <w:pPr>
        <w:pStyle w:val="Normal"/>
        <w:bidi w:val="0"/>
        <w:jc w:val="start"/>
        <w:rPr>
          <w:color w:val="C31717"/>
        </w:rPr>
      </w:pPr>
      <w:r>
        <w:rPr>
          <w:color w:val="C31717"/>
        </w:rPr>
      </w:r>
    </w:p>
    <w:p>
      <w:pPr>
        <w:pStyle w:val="Normal"/>
        <w:bidi w:val="0"/>
        <w:jc w:val="start"/>
        <w:rPr>
          <w:color w:val="C31717"/>
        </w:rPr>
      </w:pPr>
      <w:r>
        <w:rPr>
          <w:color w:val="C31717"/>
        </w:rPr>
      </w:r>
    </w:p>
    <w:p>
      <w:pPr>
        <w:pStyle w:val="Heading4"/>
        <w:numPr>
          <w:ilvl w:val="3"/>
          <w:numId w:val="1"/>
        </w:numPr>
        <w:bidi w:val="0"/>
        <w:ind w:hanging="0" w:start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  <w:t>Заява про вступ до асоціації Німецько-українське партнерство Мекленбург-Передня Померанія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Цим я,</w:t>
      </w:r>
      <w:r>
        <w:rPr>
          <w:u w:val="none"/>
        </w:rPr>
        <w:t xml:space="preserve">                                                                                 </w:t>
      </w:r>
      <w:r>
        <w:rPr/>
        <w:t xml:space="preserve"> (прізвище, ім'я), подаю заявку на вступ до асоціації Німецько-українське партнерство Мекленбург-Передня Померанія.</w:t>
        <w:br/>
        <w:t xml:space="preserve"> </w:t>
      </w:r>
    </w:p>
    <w:p>
      <w:pPr>
        <w:pStyle w:val="Normal"/>
        <w:bidi w:val="0"/>
        <w:jc w:val="start"/>
        <w:rPr/>
      </w:pPr>
      <w:r>
        <w:rPr/>
        <w:t xml:space="preserve">про прийняття мене до асоціації Німецько-українське партнерство Мекленбург-Передня Померанія.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ind w:hanging="0" w:start="0"/>
        <w:jc w:val="start"/>
        <w:rPr/>
      </w:pPr>
      <w:r>
        <w:rPr/>
        <w:t xml:space="preserve">Мої контактні дані: </w:t>
      </w:r>
    </w:p>
    <w:p>
      <w:pPr>
        <w:pStyle w:val="Normal"/>
        <w:bidi w:val="0"/>
        <w:ind w:hanging="0" w:start="709"/>
        <w:jc w:val="start"/>
        <w:rPr/>
      </w:pPr>
      <w:r>
        <w:rPr/>
      </w:r>
    </w:p>
    <w:p>
      <w:pPr>
        <w:pStyle w:val="Normal"/>
        <w:bidi w:val="0"/>
        <w:ind w:hanging="0" w:start="709"/>
        <w:jc w:val="start"/>
        <w:rPr/>
      </w:pPr>
      <w:r>
        <w:rPr/>
      </w:r>
    </w:p>
    <w:p>
      <w:pPr>
        <w:pStyle w:val="Normal"/>
        <w:bidi w:val="0"/>
        <w:ind w:hanging="0" w:start="709"/>
        <w:jc w:val="start"/>
        <w:rPr/>
      </w:pPr>
      <w:r>
        <w:rPr/>
        <w:t xml:space="preserve">(для юридичних осіб додатково вказати прізвище та ім'я осіб, уповноважених представляти організацію): </w:t>
      </w:r>
    </w:p>
    <w:p>
      <w:pPr>
        <w:pStyle w:val="Normal"/>
        <w:bidi w:val="0"/>
        <w:ind w:hanging="0" w:start="709"/>
        <w:jc w:val="start"/>
        <w:rPr/>
      </w:pPr>
      <w:r>
        <w:rPr/>
      </w:r>
    </w:p>
    <w:p>
      <w:pPr>
        <w:pStyle w:val="Normal"/>
        <w:bidi w:val="0"/>
        <w:ind w:hanging="0" w:start="709"/>
        <w:jc w:val="start"/>
        <w:rPr/>
      </w:pPr>
      <w:r>
        <w:rPr/>
        <w:t xml:space="preserve">Адреса: </w:t>
      </w:r>
    </w:p>
    <w:p>
      <w:pPr>
        <w:pStyle w:val="Normal"/>
        <w:bidi w:val="0"/>
        <w:ind w:hanging="0" w:start="709"/>
        <w:jc w:val="start"/>
        <w:rPr/>
      </w:pPr>
      <w:r>
        <w:rPr/>
      </w:r>
    </w:p>
    <w:p>
      <w:pPr>
        <w:pStyle w:val="Normal"/>
        <w:bidi w:val="0"/>
        <w:ind w:hanging="0" w:start="709"/>
        <w:jc w:val="start"/>
        <w:rPr/>
      </w:pPr>
      <w:r>
        <w:rPr/>
        <w:t xml:space="preserve">Електронна пошта: </w:t>
      </w:r>
    </w:p>
    <w:p>
      <w:pPr>
        <w:pStyle w:val="Normal"/>
        <w:bidi w:val="0"/>
        <w:ind w:hanging="0" w:start="709"/>
        <w:jc w:val="start"/>
        <w:rPr/>
      </w:pPr>
      <w:r>
        <w:rPr/>
      </w:r>
    </w:p>
    <w:p>
      <w:pPr>
        <w:pStyle w:val="Normal"/>
        <w:bidi w:val="0"/>
        <w:ind w:hanging="0" w:start="709"/>
        <w:jc w:val="start"/>
        <w:rPr/>
      </w:pPr>
      <w:r>
        <w:rPr/>
        <w:t xml:space="preserve">Номер телефону: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Я              встановлюю для себе              річний внесок у розмірі               євро.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Внесок сплачується щорічно відповідно до правил сплати внесків.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Як тільки асоціація виконає відповідні вимоги, я надам дозвіл на пряме списання коштів з рахунку відповідно до статуту асоціації.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Я ознайомився та зрозумів наведені нижче положення про захист даних.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Своїм підписом я визнаю статут та правила сплати внесків асоціації в чинній редакції обов'язковими для себе. Я ознайомився з чинною редакцією статуту та правил сплати внесків.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  <w:r>
        <w:rPr/>
        <w:t>Місце                                                                Дата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                                                                                                     </w:t>
      </w:r>
    </w:p>
    <w:p>
      <w:pPr>
        <w:pStyle w:val="Normal"/>
        <w:bidi w:val="0"/>
        <w:jc w:val="start"/>
        <w:rPr/>
      </w:pPr>
      <w:r>
        <w:rPr/>
        <w:t xml:space="preserve">                                                    </w:t>
      </w:r>
      <w:r>
        <w:rPr/>
        <w:t>Ім'я та прізвище</w:t>
      </w:r>
    </w:p>
    <w:p>
      <w:pPr>
        <w:pStyle w:val="Heading5"/>
        <w:numPr>
          <w:ilvl w:val="4"/>
          <w:numId w:val="1"/>
        </w:numPr>
        <w:bidi w:val="0"/>
        <w:spacing w:before="0" w:after="0"/>
        <w:ind w:hanging="0" w:start="0"/>
        <w:jc w:val="start"/>
        <w:rPr/>
      </w:pPr>
      <w:r>
        <w:rPr/>
        <w:t xml:space="preserve">Інформація про захист даних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Ім'я та контактні дані осіб, відповідальних за обробку даних</w:t>
      </w:r>
    </w:p>
    <w:p>
      <w:pPr>
        <w:pStyle w:val="Normal"/>
        <w:bidi w:val="0"/>
        <w:ind w:hanging="0" w:start="709"/>
        <w:jc w:val="start"/>
        <w:rPr/>
      </w:pPr>
      <w:r>
        <w:rPr/>
        <w:t>Голова:  Герхард Блей, Болтенхаген</w:t>
      </w:r>
    </w:p>
    <w:p>
      <w:pPr>
        <w:pStyle w:val="Normal"/>
        <w:bidi w:val="0"/>
        <w:ind w:hanging="0" w:start="709"/>
        <w:jc w:val="start"/>
        <w:rPr/>
      </w:pPr>
      <w:r>
        <w:rPr/>
        <w:tab/>
        <w:tab/>
        <w:t>Електронна адреса: vorsitzender@dup-mv.de</w:t>
      </w:r>
    </w:p>
    <w:p>
      <w:pPr>
        <w:pStyle w:val="Normal"/>
        <w:bidi w:val="0"/>
        <w:ind w:hanging="0" w:start="709"/>
        <w:jc w:val="start"/>
        <w:rPr/>
      </w:pPr>
      <w:r>
        <w:rPr/>
        <w:t>Заступник голови: Крістіане Еллер, Росток</w:t>
      </w:r>
    </w:p>
    <w:p>
      <w:pPr>
        <w:pStyle w:val="Normal"/>
        <w:bidi w:val="0"/>
        <w:ind w:hanging="0" w:start="709"/>
        <w:jc w:val="start"/>
        <w:rPr/>
      </w:pPr>
      <w:r>
        <w:rPr/>
        <w:tab/>
        <w:tab/>
        <w:t>Електронна адреса: zweite-vorsitzende@dup-mv.de</w:t>
      </w:r>
    </w:p>
    <w:p>
      <w:pPr>
        <w:pStyle w:val="Normal"/>
        <w:bidi w:val="0"/>
        <w:ind w:hanging="0" w:start="709"/>
        <w:jc w:val="start"/>
        <w:rPr/>
      </w:pPr>
      <w:r>
        <w:rPr/>
        <w:t>Скарбник: Вольфганг Крессе, Нойбранденбург</w:t>
        <w:tab/>
        <w:tab/>
      </w:r>
    </w:p>
    <w:p>
      <w:pPr>
        <w:pStyle w:val="Normal"/>
        <w:bidi w:val="0"/>
        <w:ind w:hanging="0" w:start="1418"/>
        <w:jc w:val="start"/>
        <w:rPr/>
      </w:pPr>
      <w:r>
        <w:rPr/>
        <w:tab/>
        <w:t>Електронна адреса: schatzmeister@dup-mv.de</w:t>
      </w:r>
    </w:p>
    <w:p>
      <w:pPr>
        <w:pStyle w:val="Normal"/>
        <w:bidi w:val="0"/>
        <w:ind w:hanging="0" w:start="709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Обробка персональних даних</w:t>
      </w:r>
    </w:p>
    <w:p>
      <w:pPr>
        <w:pStyle w:val="Normal"/>
        <w:bidi w:val="0"/>
        <w:jc w:val="start"/>
        <w:rPr/>
      </w:pPr>
      <w:r>
        <w:rPr/>
        <w:t xml:space="preserve">Вступ до асоціації </w:t>
      </w:r>
    </w:p>
    <w:p>
      <w:pPr>
        <w:pStyle w:val="Normal"/>
        <w:bidi w:val="0"/>
        <w:ind w:hanging="0" w:start="709"/>
        <w:jc w:val="start"/>
        <w:rPr/>
      </w:pPr>
      <w:r>
        <w:rPr/>
        <w:t xml:space="preserve">При вступі до асоціації збираються та зберігаються такі дані: </w:t>
      </w:r>
    </w:p>
    <w:p>
      <w:pPr>
        <w:pStyle w:val="Normal"/>
        <w:bidi w:val="0"/>
        <w:ind w:hanging="0" w:start="709"/>
        <w:jc w:val="start"/>
        <w:rPr/>
      </w:pPr>
      <w:r>
        <w:rPr/>
        <w:t xml:space="preserve">Ім'я та прізвище </w:t>
      </w:r>
    </w:p>
    <w:p>
      <w:pPr>
        <w:pStyle w:val="Normal"/>
        <w:bidi w:val="0"/>
        <w:ind w:hanging="0" w:start="709"/>
        <w:jc w:val="start"/>
        <w:rPr/>
      </w:pPr>
      <w:r>
        <w:rPr/>
        <w:t xml:space="preserve">Адреса </w:t>
      </w:r>
    </w:p>
    <w:p>
      <w:pPr>
        <w:pStyle w:val="Normal"/>
        <w:bidi w:val="0"/>
        <w:ind w:hanging="0" w:start="709"/>
        <w:jc w:val="start"/>
        <w:rPr/>
      </w:pPr>
      <w:r>
        <w:rPr/>
        <w:t>Адреса електронної пошти</w:t>
      </w:r>
    </w:p>
    <w:p>
      <w:pPr>
        <w:pStyle w:val="Normal"/>
        <w:bidi w:val="0"/>
        <w:ind w:hanging="0" w:start="709"/>
        <w:jc w:val="start"/>
        <w:rPr/>
      </w:pPr>
      <w:r>
        <w:rPr/>
        <w:t>Номер телефону</w:t>
      </w:r>
    </w:p>
    <w:p>
      <w:pPr>
        <w:pStyle w:val="Normal"/>
        <w:bidi w:val="0"/>
        <w:ind w:hanging="0" w:start="709"/>
        <w:jc w:val="start"/>
        <w:rPr/>
      </w:pPr>
      <w:r>
        <w:rPr/>
        <w:t>Банківські реквізити</w:t>
      </w:r>
    </w:p>
    <w:p>
      <w:pPr>
        <w:pStyle w:val="Normal"/>
        <w:bidi w:val="0"/>
        <w:jc w:val="start"/>
        <w:rPr/>
      </w:pPr>
      <w:r>
        <w:rPr/>
        <w:t xml:space="preserve">Збережені дані використовуються для необхідного управління членами, а також для збору та управління членськими внесками.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Правовою основою цієї угоди про дані є ваша згода відповідно до ст. 6, абз. 1, літ. f) або, для чутливих даних, ст. 9, абз. 2, літ. a) GDPR. </w:t>
      </w:r>
    </w:p>
    <w:p>
      <w:pPr>
        <w:pStyle w:val="Normal"/>
        <w:bidi w:val="0"/>
        <w:jc w:val="start"/>
        <w:rPr/>
      </w:pPr>
      <w:r>
        <w:rPr/>
        <w:t xml:space="preserve">Кожен член має право на </w:t>
      </w:r>
    </w:p>
    <w:p>
      <w:pPr>
        <w:pStyle w:val="BodyText"/>
        <w:bidi w:val="0"/>
        <w:ind w:hanging="0" w:start="709" w:end="0"/>
        <w:jc w:val="start"/>
        <w:rPr/>
      </w:pPr>
      <w:r>
        <w:rPr/>
        <w:t xml:space="preserve">отримати інформацію про свої збережені персональні дані (ст. 15 GDPR), </w:t>
        <w:br/>
        <w:t xml:space="preserve">виправлення своїх збережених персональних даних (ст. 16 GDPR), </w:t>
        <w:br/>
        <w:t xml:space="preserve">видалення своїх персональних даних (ст. 17 GDPR) (у цьому випадку членство більше не є можливим), </w:t>
        <w:br/>
        <w:t xml:space="preserve">обмеження обробки (ст. 18 GDPR), </w:t>
        <w:br/>
        <w:t>передачі даних (ст. 20 GDPR),</w:t>
        <w:br/>
        <w:t xml:space="preserve">право на заперечення проти обробки (ст. 21 GDPR), </w:t>
        <w:br/>
        <w:t>право на подання скарги до наглядового органу з питань захисту даних (ст. 77 GDPR).</w:t>
      </w:r>
    </w:p>
    <w:p>
      <w:pPr>
        <w:pStyle w:val="Normal"/>
        <w:bidi w:val="0"/>
        <w:jc w:val="start"/>
        <w:rPr/>
      </w:pPr>
      <w:r>
        <w:rPr/>
        <w:t xml:space="preserve">Дані видаляються після припинення членства, як тільки вони більше не потрібні для управління членами, а також у разі відкликання вашої згоди. </w:t>
      </w:r>
    </w:p>
    <w:p>
      <w:pPr>
        <w:pStyle w:val="Normal"/>
        <w:bidi w:val="0"/>
        <w:ind w:hanging="0" w:start="709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Передача персональних даних</w:t>
      </w:r>
    </w:p>
    <w:p>
      <w:pPr>
        <w:pStyle w:val="Normal"/>
        <w:bidi w:val="0"/>
        <w:jc w:val="start"/>
        <w:rPr/>
      </w:pPr>
      <w:r>
        <w:rPr/>
        <w:t>Персональні дані передаються лише у випадках, передбачених законом, або за попередньою згодою.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4. Право на відкликання згоди</w:t>
      </w:r>
    </w:p>
    <w:p>
      <w:pPr>
        <w:pStyle w:val="Normal"/>
        <w:bidi w:val="0"/>
        <w:jc w:val="start"/>
        <w:rPr/>
      </w:pPr>
      <w:r>
        <w:rPr/>
        <w:t xml:space="preserve">Ви можете відкликати згоду на обробку даних у будь-який час. </w:t>
        <w:br/>
        <w:t>У цьому випадку членство більше не буде можливим.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Дата                                Ім'я та прізвище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134" w:gutter="0" w:header="1134" w:top="1693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start"/>
      <w:rPr/>
    </w:pPr>
    <w:r>
      <w:rPr/>
      <w:tab/>
      <w:tab/>
      <w:t>Станом на 28 лютого 2026 року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start"/>
      <w:rPr/>
    </w:pPr>
    <w:r>
      <w:rPr/>
      <w:tab/>
      <w:tab/>
      <w:t>Станом на 28 лютого 2026 року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" w:cs="Arial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oto Sans" w:cs="Arial"/>
      <w:color w:val="auto"/>
      <w:kern w:val="2"/>
      <w:sz w:val="24"/>
      <w:szCs w:val="24"/>
      <w:lang w:val="de-DE" w:eastAsia="zh-CN" w:bidi="hi-IN"/>
    </w:rPr>
  </w:style>
  <w:style w:type="paragraph" w:styleId="Heading3">
    <w:name w:val="heading 3"/>
    <w:basedOn w:val="berschriftuser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berschriftuser"/>
    <w:next w:val="BodyText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paragraph" w:styleId="Heading5">
    <w:name w:val="heading 5"/>
    <w:basedOn w:val="berschrift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Arial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Arial"/>
    </w:rPr>
  </w:style>
  <w:style w:type="paragraph" w:styleId="Kopf-Fuzeileuser">
    <w:name w:val="Kopf-/Fußzeile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Kopf-Fuzeileus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94</TotalTime>
  <Application>LibreOffice/25.8.3.2$Windows_X86_64 LibreOffice_project/8ca8d55c161d602844f5428fa4b58097424e324e</Application>
  <AppVersion>15.0000</AppVersion>
  <Pages>2</Pages>
  <Words>435</Words>
  <Characters>2665</Characters>
  <CharactersWithSpaces>3462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2026-01-14T14:14:22Z</dcterms:created>
  <dc:creator>Gerhard Bley</dc:creator>
  <dc:description/>
  <cp:keywords> docId 6AB72A1273A611F15A807BCAFE5385E7</cp:keywords>
  <dc:language>de-DE</dc:language>
  <cp:lastModifiedBy/>
  <dcterms:modified xsi:type="dcterms:W3CDTF">2026-03-05T06:30:06Z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